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87EEE" w14:textId="1BD85AE4" w:rsidR="00A4124E" w:rsidRDefault="00A4124E"/>
    <w:p w14:paraId="56238C2F" w14:textId="5C4CB403" w:rsidR="001B45CB" w:rsidRPr="001B45CB" w:rsidRDefault="001B45CB" w:rsidP="001B45CB">
      <w:pPr>
        <w:pStyle w:val="NoSpacing"/>
        <w:rPr>
          <w:sz w:val="28"/>
          <w:szCs w:val="28"/>
        </w:rPr>
      </w:pPr>
      <w:r w:rsidRPr="001B45CB">
        <w:rPr>
          <w:sz w:val="28"/>
          <w:szCs w:val="28"/>
        </w:rPr>
        <w:t>Comsource</w:t>
      </w:r>
    </w:p>
    <w:p w14:paraId="05A2AD43" w14:textId="38FB2C4E" w:rsidR="001B45CB" w:rsidRPr="001B45CB" w:rsidRDefault="001B45CB" w:rsidP="001B45CB">
      <w:pPr>
        <w:pStyle w:val="NoSpacing"/>
        <w:rPr>
          <w:sz w:val="28"/>
          <w:szCs w:val="28"/>
        </w:rPr>
      </w:pPr>
      <w:r w:rsidRPr="001B45CB">
        <w:rPr>
          <w:sz w:val="28"/>
          <w:szCs w:val="28"/>
        </w:rPr>
        <w:t>3414 Morningwood Drive</w:t>
      </w:r>
    </w:p>
    <w:p w14:paraId="65B6306B" w14:textId="526A8C27" w:rsidR="001B45CB" w:rsidRDefault="001B45CB" w:rsidP="001B45CB">
      <w:pPr>
        <w:pStyle w:val="NoSpacing"/>
        <w:rPr>
          <w:sz w:val="28"/>
          <w:szCs w:val="28"/>
        </w:rPr>
      </w:pPr>
      <w:r w:rsidRPr="001B45CB">
        <w:rPr>
          <w:sz w:val="28"/>
          <w:szCs w:val="28"/>
        </w:rPr>
        <w:t>Olney, MD 20832</w:t>
      </w:r>
    </w:p>
    <w:p w14:paraId="6ECFDDB4" w14:textId="77D3EFA3" w:rsidR="001B45CB" w:rsidRDefault="001B45CB" w:rsidP="001B45C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301-924-7355</w:t>
      </w:r>
    </w:p>
    <w:p w14:paraId="189D3063" w14:textId="5C8F96B2" w:rsidR="001B45CB" w:rsidRDefault="001B45CB" w:rsidP="001B45CB">
      <w:pPr>
        <w:pStyle w:val="NoSpacing"/>
        <w:rPr>
          <w:sz w:val="28"/>
          <w:szCs w:val="28"/>
        </w:rPr>
      </w:pPr>
    </w:p>
    <w:p w14:paraId="0B952566" w14:textId="77777777" w:rsidR="001B45CB" w:rsidRDefault="001B45CB" w:rsidP="001B45CB">
      <w:pPr>
        <w:pStyle w:val="NoSpacing"/>
        <w:rPr>
          <w:sz w:val="28"/>
          <w:szCs w:val="28"/>
        </w:rPr>
      </w:pPr>
    </w:p>
    <w:p w14:paraId="39D67B28" w14:textId="67600ABB" w:rsidR="001B45CB" w:rsidRDefault="001B45CB" w:rsidP="001B45C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Edna Kweti</w:t>
      </w:r>
    </w:p>
    <w:p w14:paraId="6A8888F7" w14:textId="626E8A9B" w:rsidR="001B45CB" w:rsidRDefault="001B45CB" w:rsidP="001B45C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Community Association Manager</w:t>
      </w:r>
    </w:p>
    <w:p w14:paraId="45C8517F" w14:textId="6FC7789A" w:rsidR="001B45CB" w:rsidRPr="001B45CB" w:rsidRDefault="001B45CB" w:rsidP="001B45C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301-924-7347</w:t>
      </w:r>
    </w:p>
    <w:sectPr w:rsidR="001B45CB" w:rsidRPr="001B45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D8C"/>
    <w:rsid w:val="001B45CB"/>
    <w:rsid w:val="00A4124E"/>
    <w:rsid w:val="00FA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C0713"/>
  <w15:chartTrackingRefBased/>
  <w15:docId w15:val="{CE7852D5-BA70-4243-867C-51DDFD706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45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Gardner</dc:creator>
  <cp:keywords/>
  <dc:description/>
  <cp:lastModifiedBy>Karen Gardner</cp:lastModifiedBy>
  <cp:revision>2</cp:revision>
  <dcterms:created xsi:type="dcterms:W3CDTF">2022-05-10T16:58:00Z</dcterms:created>
  <dcterms:modified xsi:type="dcterms:W3CDTF">2022-05-10T17:02:00Z</dcterms:modified>
</cp:coreProperties>
</file>